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905F5" w14:textId="77777777" w:rsidR="00767163" w:rsidRDefault="003E2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раннего возраста «Теремок» был реализован проект «Познаём мир играя».</w:t>
      </w:r>
    </w:p>
    <w:p w14:paraId="51C66630" w14:textId="77777777" w:rsidR="003E2B70" w:rsidRDefault="003E2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проекта: формирование познавательно-сенсорной активности детей раннего возраста через активизацию дидактических игр по сенсорному развитию.</w:t>
      </w:r>
    </w:p>
    <w:p w14:paraId="434B25A4" w14:textId="77777777" w:rsidR="003E2B70" w:rsidRDefault="003E2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Сенсорное воспитание на третьем году жизни заключается, прежде всего в обучении детей предметными действиями, требующим соотношения предметов по их внешним признакам: величине, форме, положению в пространстве.</w:t>
      </w:r>
    </w:p>
    <w:p w14:paraId="34EFD521" w14:textId="77777777" w:rsidR="003E2B70" w:rsidRDefault="003E2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Огромную роль в </w:t>
      </w:r>
      <w:r w:rsidR="002F6037">
        <w:rPr>
          <w:rFonts w:ascii="Times New Roman" w:hAnsi="Times New Roman" w:cs="Times New Roman"/>
          <w:sz w:val="28"/>
          <w:szCs w:val="28"/>
        </w:rPr>
        <w:t>развитии сенсорных способностей детей раннего возраста отводится дидактической игре, так как ребёнок практически всё в этом мире познаёт через игру.</w:t>
      </w:r>
    </w:p>
    <w:p w14:paraId="6FD01094" w14:textId="77777777" w:rsidR="002F6037" w:rsidRDefault="002F6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дидактических играх дети знакомились с геометрическими фигурами и находили похожие на них предметы.</w:t>
      </w:r>
    </w:p>
    <w:p w14:paraId="1C18E372" w14:textId="164C38BA" w:rsidR="002F6037" w:rsidRDefault="002F6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продуктивной деятельности закрепляли форму и цвет: </w:t>
      </w:r>
      <w:r w:rsidR="008D40AA">
        <w:rPr>
          <w:rFonts w:ascii="Times New Roman" w:hAnsi="Times New Roman" w:cs="Times New Roman"/>
          <w:sz w:val="28"/>
          <w:szCs w:val="28"/>
        </w:rPr>
        <w:t xml:space="preserve">малыши </w:t>
      </w:r>
      <w:r>
        <w:rPr>
          <w:rFonts w:ascii="Times New Roman" w:hAnsi="Times New Roman" w:cs="Times New Roman"/>
          <w:sz w:val="28"/>
          <w:szCs w:val="28"/>
        </w:rPr>
        <w:t>рисовали солнышко, клубочки для котят</w:t>
      </w:r>
      <w:r w:rsidR="008D40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лепили цветные палочки и мячики. </w:t>
      </w:r>
    </w:p>
    <w:p w14:paraId="434D7142" w14:textId="77777777" w:rsidR="00014A1D" w:rsidRDefault="002F6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свободной деятельности играли в дидактические игры: «Геометрическое лото», «Найди чей домик», «Найди пару»</w:t>
      </w:r>
      <w:r w:rsidR="008D40AA">
        <w:rPr>
          <w:rFonts w:ascii="Times New Roman" w:hAnsi="Times New Roman" w:cs="Times New Roman"/>
          <w:sz w:val="28"/>
          <w:szCs w:val="28"/>
        </w:rPr>
        <w:t>, «Логический кубик»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A07F2B" w14:textId="1F9BB2C9" w:rsidR="002F6037" w:rsidRDefault="002F6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дидактические игры дети знакомились с сенсорными эталонами, со способами обследования предметов. </w:t>
      </w:r>
      <w:r w:rsidR="005F1333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8D40AA">
        <w:rPr>
          <w:rFonts w:ascii="Times New Roman" w:hAnsi="Times New Roman" w:cs="Times New Roman"/>
          <w:sz w:val="28"/>
          <w:szCs w:val="28"/>
        </w:rPr>
        <w:t xml:space="preserve">малыши </w:t>
      </w:r>
      <w:r w:rsidR="005F1333">
        <w:rPr>
          <w:rFonts w:ascii="Times New Roman" w:hAnsi="Times New Roman" w:cs="Times New Roman"/>
          <w:sz w:val="28"/>
          <w:szCs w:val="28"/>
        </w:rPr>
        <w:t>стали уделять больше внимание дидактическим играм, у них появилось желание играть и использовать игру в повседневной жизни.</w:t>
      </w:r>
    </w:p>
    <w:p w14:paraId="3EF4A059" w14:textId="4CC071E4" w:rsidR="00014A1D" w:rsidRDefault="00014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тогом проекта стал фотоколлаж «Развиваемся, играя».</w:t>
      </w:r>
      <w:bookmarkStart w:id="0" w:name="_GoBack"/>
      <w:bookmarkEnd w:id="0"/>
    </w:p>
    <w:p w14:paraId="3B3B738F" w14:textId="77777777" w:rsidR="005F1333" w:rsidRDefault="005F1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подготовила воспитатель Елена Е.</w:t>
      </w:r>
    </w:p>
    <w:p w14:paraId="72CD04BF" w14:textId="77777777" w:rsidR="002F6037" w:rsidRPr="003E2B70" w:rsidRDefault="002F6037">
      <w:pPr>
        <w:rPr>
          <w:rFonts w:ascii="Times New Roman" w:hAnsi="Times New Roman" w:cs="Times New Roman"/>
          <w:sz w:val="28"/>
          <w:szCs w:val="28"/>
        </w:rPr>
      </w:pPr>
    </w:p>
    <w:sectPr w:rsidR="002F6037" w:rsidRPr="003E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2A"/>
    <w:rsid w:val="00014A1D"/>
    <w:rsid w:val="002F6037"/>
    <w:rsid w:val="003E2B70"/>
    <w:rsid w:val="005F1333"/>
    <w:rsid w:val="00767163"/>
    <w:rsid w:val="008D40AA"/>
    <w:rsid w:val="00BC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DE21"/>
  <w15:chartTrackingRefBased/>
  <w15:docId w15:val="{E153D38E-DF15-4F63-B4E9-939B8CAC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25</dc:creator>
  <cp:keywords/>
  <dc:description/>
  <cp:lastModifiedBy>МБДОУ 25</cp:lastModifiedBy>
  <cp:revision>4</cp:revision>
  <dcterms:created xsi:type="dcterms:W3CDTF">2021-11-10T09:24:00Z</dcterms:created>
  <dcterms:modified xsi:type="dcterms:W3CDTF">2021-11-16T07:52:00Z</dcterms:modified>
</cp:coreProperties>
</file>